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9253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9253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A10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1047">
        <w:rPr>
          <w:sz w:val="24"/>
          <w:szCs w:val="24"/>
        </w:rPr>
        <w:t>об изменении условий</w:t>
      </w:r>
      <w:r w:rsidR="009628BA" w:rsidRPr="00FA1047">
        <w:rPr>
          <w:sz w:val="24"/>
          <w:szCs w:val="24"/>
        </w:rPr>
        <w:t xml:space="preserve"> </w:t>
      </w:r>
      <w:r w:rsidR="00215BCE" w:rsidRPr="00FA1047">
        <w:rPr>
          <w:sz w:val="24"/>
          <w:szCs w:val="24"/>
        </w:rPr>
        <w:t>закупочной</w:t>
      </w:r>
      <w:r w:rsidRPr="00FA1047">
        <w:rPr>
          <w:sz w:val="24"/>
          <w:szCs w:val="24"/>
        </w:rPr>
        <w:t xml:space="preserve"> документации </w:t>
      </w:r>
      <w:r w:rsidR="003D170C" w:rsidRPr="00FA1047">
        <w:rPr>
          <w:sz w:val="24"/>
          <w:szCs w:val="24"/>
        </w:rPr>
        <w:t>от</w:t>
      </w:r>
      <w:r w:rsidR="00215BCE" w:rsidRPr="00FA1047">
        <w:rPr>
          <w:sz w:val="24"/>
          <w:szCs w:val="24"/>
        </w:rPr>
        <w:t xml:space="preserve">крытого запроса предложений для заключения Договора </w:t>
      </w:r>
      <w:r w:rsidR="00FA1047" w:rsidRPr="00FA1047">
        <w:rPr>
          <w:sz w:val="24"/>
          <w:szCs w:val="24"/>
        </w:rPr>
        <w:t>на выполнение СМР по ремонту трансформаторов 110 кВ для нужд ОАО «МРСК Центра» (филиала «</w:t>
      </w:r>
      <w:proofErr w:type="spellStart"/>
      <w:r w:rsidR="00FA1047" w:rsidRPr="00FA1047">
        <w:rPr>
          <w:sz w:val="24"/>
          <w:szCs w:val="24"/>
        </w:rPr>
        <w:t>Белгородэнерго</w:t>
      </w:r>
      <w:proofErr w:type="spellEnd"/>
      <w:r w:rsidR="00FA1047" w:rsidRPr="00FA1047">
        <w:rPr>
          <w:sz w:val="24"/>
          <w:szCs w:val="24"/>
        </w:rPr>
        <w:t>»)</w:t>
      </w:r>
      <w:r w:rsidR="00445567" w:rsidRPr="00FA1047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>) № 1</w:t>
      </w:r>
      <w:r w:rsidR="00E86552">
        <w:rPr>
          <w:sz w:val="24"/>
          <w:szCs w:val="24"/>
        </w:rPr>
        <w:t>8</w:t>
      </w:r>
      <w:r w:rsidR="00FA1047" w:rsidRPr="00FA1047">
        <w:rPr>
          <w:sz w:val="24"/>
          <w:szCs w:val="24"/>
        </w:rPr>
        <w:t>1153</w:t>
      </w:r>
      <w:r w:rsidR="00E86552" w:rsidRPr="00E86552">
        <w:rPr>
          <w:sz w:val="24"/>
          <w:szCs w:val="24"/>
        </w:rPr>
        <w:t xml:space="preserve"> от </w:t>
      </w:r>
      <w:r w:rsidR="00FA1047">
        <w:rPr>
          <w:sz w:val="24"/>
          <w:szCs w:val="24"/>
        </w:rPr>
        <w:t>0</w:t>
      </w:r>
      <w:r w:rsidR="00FA1047" w:rsidRPr="00FA1047">
        <w:rPr>
          <w:sz w:val="24"/>
          <w:szCs w:val="24"/>
        </w:rPr>
        <w:t>4</w:t>
      </w:r>
      <w:r w:rsidR="00E86552" w:rsidRPr="00E86552">
        <w:rPr>
          <w:sz w:val="24"/>
          <w:szCs w:val="24"/>
        </w:rPr>
        <w:t>.</w:t>
      </w:r>
      <w:r w:rsidR="00E86552">
        <w:rPr>
          <w:sz w:val="24"/>
          <w:szCs w:val="24"/>
        </w:rPr>
        <w:t>1</w:t>
      </w:r>
      <w:r w:rsidR="00E86552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FA1047" w:rsidRPr="00FA1047">
        <w:rPr>
          <w:sz w:val="24"/>
          <w:szCs w:val="24"/>
        </w:rPr>
        <w:t>на выполнение СМР по ремонту трансформаторов 110 кВ для нужд ОАО «МРСК Центра» (филиала «</w:t>
      </w:r>
      <w:proofErr w:type="spellStart"/>
      <w:r w:rsidR="00FA1047" w:rsidRPr="00FA1047">
        <w:rPr>
          <w:sz w:val="24"/>
          <w:szCs w:val="24"/>
        </w:rPr>
        <w:t>Белгородэнерго</w:t>
      </w:r>
      <w:proofErr w:type="spellEnd"/>
      <w:r w:rsidR="00FA1047" w:rsidRPr="00FA1047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Pr="00A4172A">
        <w:rPr>
          <w:sz w:val="24"/>
          <w:szCs w:val="24"/>
        </w:rPr>
        <w:t>1</w:t>
      </w:r>
      <w:r w:rsidRPr="00192532">
        <w:rPr>
          <w:sz w:val="24"/>
          <w:szCs w:val="24"/>
        </w:rPr>
        <w:t>9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925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92532">
        <w:rPr>
          <w:rFonts w:ascii="Arial" w:hAnsi="Arial" w:cs="Arial"/>
          <w:sz w:val="14"/>
          <w:szCs w:val="14"/>
        </w:rPr>
        <w:t xml:space="preserve"> </w:t>
      </w:r>
      <w:r w:rsidRPr="00192532">
        <w:rPr>
          <w:sz w:val="24"/>
          <w:szCs w:val="24"/>
        </w:rPr>
        <w:t>19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</w:t>
      </w:r>
      <w:r w:rsidRPr="00192532">
        <w:rPr>
          <w:sz w:val="24"/>
          <w:szCs w:val="24"/>
        </w:rPr>
        <w:t>1</w:t>
      </w:r>
      <w:r w:rsidRPr="007A2D47">
        <w:rPr>
          <w:sz w:val="24"/>
          <w:szCs w:val="24"/>
        </w:rPr>
        <w:t>.2012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92532">
        <w:rPr>
          <w:b/>
          <w:sz w:val="24"/>
          <w:szCs w:val="24"/>
        </w:rPr>
        <w:t>19.10.</w:t>
      </w:r>
      <w:r w:rsidRPr="000A3868">
        <w:rPr>
          <w:b/>
          <w:sz w:val="24"/>
          <w:szCs w:val="24"/>
        </w:rPr>
        <w:t xml:space="preserve">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Pr="00A4172A">
        <w:rPr>
          <w:b/>
          <w:sz w:val="24"/>
          <w:szCs w:val="24"/>
        </w:rPr>
        <w:t>1</w:t>
      </w:r>
      <w:r w:rsidRPr="0019253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FA1047" w:rsidRPr="00FA1047">
        <w:rPr>
          <w:sz w:val="24"/>
          <w:szCs w:val="24"/>
        </w:rPr>
        <w:t>на выполнение СМР по ремонту трансформаторов 110 кВ для нужд ОАО «МРСК Центра» (филиала «</w:t>
      </w:r>
      <w:proofErr w:type="spellStart"/>
      <w:r w:rsidR="00FA1047" w:rsidRPr="00FA1047">
        <w:rPr>
          <w:sz w:val="24"/>
          <w:szCs w:val="24"/>
        </w:rPr>
        <w:t>Белгородэнерго</w:t>
      </w:r>
      <w:proofErr w:type="spellEnd"/>
      <w:r w:rsidR="00FA1047" w:rsidRPr="00FA104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</w:t>
      </w:r>
      <w:r w:rsidR="00632E5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FA1047" w:rsidRPr="00FA1047">
        <w:rPr>
          <w:sz w:val="24"/>
          <w:szCs w:val="24"/>
        </w:rPr>
        <w:t>на выполнение СМР по ремонту трансформаторов 110 кВ для нужд ОАО «МРСК Центра» (филиала «</w:t>
      </w:r>
      <w:proofErr w:type="spellStart"/>
      <w:r w:rsidR="00FA1047" w:rsidRPr="00FA1047">
        <w:rPr>
          <w:sz w:val="24"/>
          <w:szCs w:val="24"/>
        </w:rPr>
        <w:t>Белгородэнерго</w:t>
      </w:r>
      <w:proofErr w:type="spellEnd"/>
      <w:r w:rsidR="00FA1047" w:rsidRPr="00FA104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E8655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 xml:space="preserve">) № </w:t>
      </w:r>
      <w:r w:rsidR="00FA1047" w:rsidRPr="00E86552">
        <w:rPr>
          <w:sz w:val="24"/>
          <w:szCs w:val="24"/>
        </w:rPr>
        <w:t>1</w:t>
      </w:r>
      <w:r w:rsidR="00FA1047">
        <w:rPr>
          <w:sz w:val="24"/>
          <w:szCs w:val="24"/>
        </w:rPr>
        <w:t>8</w:t>
      </w:r>
      <w:r w:rsidR="00FA1047" w:rsidRPr="00FA1047">
        <w:rPr>
          <w:sz w:val="24"/>
          <w:szCs w:val="24"/>
        </w:rPr>
        <w:t>1153</w:t>
      </w:r>
      <w:r w:rsidR="00FA1047" w:rsidRPr="00E86552">
        <w:rPr>
          <w:sz w:val="24"/>
          <w:szCs w:val="24"/>
        </w:rPr>
        <w:t xml:space="preserve"> от </w:t>
      </w:r>
      <w:r w:rsidR="00FA1047">
        <w:rPr>
          <w:sz w:val="24"/>
          <w:szCs w:val="24"/>
        </w:rPr>
        <w:t>0</w:t>
      </w:r>
      <w:r w:rsidR="00FA1047" w:rsidRPr="00FA1047">
        <w:rPr>
          <w:sz w:val="24"/>
          <w:szCs w:val="24"/>
        </w:rPr>
        <w:t>4</w:t>
      </w:r>
      <w:r w:rsidR="00FA1047" w:rsidRPr="00E86552">
        <w:rPr>
          <w:sz w:val="24"/>
          <w:szCs w:val="24"/>
        </w:rPr>
        <w:t>.</w:t>
      </w:r>
      <w:r w:rsidR="00FA1047">
        <w:rPr>
          <w:sz w:val="24"/>
          <w:szCs w:val="24"/>
        </w:rPr>
        <w:t>1</w:t>
      </w:r>
      <w:r w:rsidR="00FA1047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6196-8485-4D80-9F8C-ABF578C9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2012-10-04T05:36:00Z</dcterms:created>
  <dcterms:modified xsi:type="dcterms:W3CDTF">2012-10-16T11:57:00Z</dcterms:modified>
</cp:coreProperties>
</file>